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EA" w:rsidRDefault="00793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angående förslaget till</w:t>
      </w:r>
      <w:r w:rsidR="00BE3AF0">
        <w:rPr>
          <w:b/>
          <w:sz w:val="28"/>
          <w:szCs w:val="28"/>
        </w:rPr>
        <w:t xml:space="preserve"> regional valplattform</w:t>
      </w:r>
      <w:r w:rsidR="00AE5788">
        <w:rPr>
          <w:b/>
          <w:sz w:val="28"/>
          <w:szCs w:val="28"/>
        </w:rPr>
        <w:t xml:space="preserve"> 2022</w:t>
      </w:r>
    </w:p>
    <w:p w:rsidR="00B4222B" w:rsidRDefault="00D96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Avsnittet </w:t>
      </w:r>
      <w:proofErr w:type="gramStart"/>
      <w:r w:rsidR="00BE3AF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”H</w:t>
      </w:r>
      <w:r w:rsidR="00BE3AF0">
        <w:rPr>
          <w:b/>
          <w:sz w:val="28"/>
          <w:szCs w:val="28"/>
        </w:rPr>
        <w:t>oppfulla</w:t>
      </w:r>
      <w:proofErr w:type="gramEnd"/>
      <w:r w:rsidR="00BE3AF0">
        <w:rPr>
          <w:b/>
          <w:sz w:val="28"/>
          <w:szCs w:val="28"/>
        </w:rPr>
        <w:t xml:space="preserve"> unga</w:t>
      </w:r>
      <w:r>
        <w:rPr>
          <w:b/>
          <w:sz w:val="28"/>
          <w:szCs w:val="28"/>
        </w:rPr>
        <w:t xml:space="preserve"> gör trygga orter”</w:t>
      </w:r>
    </w:p>
    <w:p w:rsidR="00965968" w:rsidRDefault="00965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Mottagningar för unga och unga vuxna med beroendeproblematik och/eller psykisk ohälsa</w:t>
      </w:r>
    </w:p>
    <w:p w:rsidR="00925DBD" w:rsidRDefault="00344153">
      <w:pPr>
        <w:rPr>
          <w:sz w:val="28"/>
          <w:szCs w:val="28"/>
        </w:rPr>
      </w:pPr>
      <w:r>
        <w:rPr>
          <w:sz w:val="28"/>
          <w:szCs w:val="28"/>
        </w:rPr>
        <w:t>Förebyggand</w:t>
      </w:r>
      <w:r w:rsidR="00556F5C">
        <w:rPr>
          <w:sz w:val="28"/>
          <w:szCs w:val="28"/>
        </w:rPr>
        <w:t>e och tidiga insatser behövs</w:t>
      </w:r>
      <w:r>
        <w:rPr>
          <w:sz w:val="28"/>
          <w:szCs w:val="28"/>
        </w:rPr>
        <w:t>, men även de som redan har en beroendeproblematik (ofta är denna också kombinerad med psykisk ohälsa) har behov av lättillgänglig vård och vård anpassad efter deras behov.</w:t>
      </w:r>
      <w:r w:rsidR="00556F5C">
        <w:rPr>
          <w:sz w:val="28"/>
          <w:szCs w:val="28"/>
        </w:rPr>
        <w:t xml:space="preserve"> Många av de ungdomar och unga vuxna som nu är aktuella hos socialtjänsten är inte ”på väg in i” en beroendeprob</w:t>
      </w:r>
      <w:r w:rsidR="00BB77CD">
        <w:rPr>
          <w:sz w:val="28"/>
          <w:szCs w:val="28"/>
        </w:rPr>
        <w:t xml:space="preserve">lematik när de aktualiseras – ibland har det tyvärr gått ganska långt innan problematiken uppmärksammas eller de själva söker hjälp. </w:t>
      </w:r>
    </w:p>
    <w:p w:rsidR="00BA1B43" w:rsidRDefault="00BA1B43">
      <w:pPr>
        <w:rPr>
          <w:sz w:val="28"/>
          <w:szCs w:val="28"/>
        </w:rPr>
      </w:pPr>
      <w:r>
        <w:rPr>
          <w:sz w:val="28"/>
          <w:szCs w:val="28"/>
        </w:rPr>
        <w:t xml:space="preserve">Det är av stor vikt att det finns lättillgängliga mottagningar för ungdomar och unga vuxna, både de som är på väg in i och de som redan har en </w:t>
      </w:r>
      <w:proofErr w:type="gramStart"/>
      <w:r>
        <w:rPr>
          <w:sz w:val="28"/>
          <w:szCs w:val="28"/>
        </w:rPr>
        <w:t>beroende-   problematik</w:t>
      </w:r>
      <w:proofErr w:type="gramEnd"/>
      <w:r>
        <w:rPr>
          <w:sz w:val="28"/>
          <w:szCs w:val="28"/>
        </w:rPr>
        <w:t xml:space="preserve"> och/eller psykisk ohälsa.</w:t>
      </w:r>
      <w:r w:rsidR="00C130B0">
        <w:rPr>
          <w:sz w:val="28"/>
          <w:szCs w:val="28"/>
        </w:rPr>
        <w:t xml:space="preserve"> </w:t>
      </w:r>
      <w:r w:rsidR="00556F5C">
        <w:rPr>
          <w:sz w:val="28"/>
          <w:szCs w:val="28"/>
        </w:rPr>
        <w:t>Det behövs också en särskild kompe</w:t>
      </w:r>
      <w:r w:rsidR="006066F2">
        <w:rPr>
          <w:sz w:val="28"/>
          <w:szCs w:val="28"/>
        </w:rPr>
        <w:t>tens för att arbeta med unga människor</w:t>
      </w:r>
      <w:r w:rsidR="00556F5C">
        <w:rPr>
          <w:sz w:val="28"/>
          <w:szCs w:val="28"/>
        </w:rPr>
        <w:t>. Människor i olika skeden i livet har olika behov.</w:t>
      </w:r>
    </w:p>
    <w:p w:rsidR="00925DBD" w:rsidRDefault="00925DBD">
      <w:pPr>
        <w:rPr>
          <w:sz w:val="28"/>
          <w:szCs w:val="28"/>
        </w:rPr>
      </w:pPr>
      <w:r>
        <w:rPr>
          <w:sz w:val="28"/>
          <w:szCs w:val="28"/>
        </w:rPr>
        <w:t>Jag föres</w:t>
      </w:r>
      <w:r w:rsidR="00556F5C">
        <w:rPr>
          <w:sz w:val="28"/>
          <w:szCs w:val="28"/>
        </w:rPr>
        <w:t>lår att den första att-satsen ändras till</w:t>
      </w:r>
    </w:p>
    <w:p w:rsidR="00925DBD" w:rsidRDefault="00925DBD" w:rsidP="00925DB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Satsa på fler mottagningar för unga och unga vuxna med beroendeproblematik och/eller psykisk ohäl</w:t>
      </w:r>
      <w:r w:rsidR="00344153">
        <w:rPr>
          <w:sz w:val="28"/>
          <w:szCs w:val="28"/>
        </w:rPr>
        <w:t>s</w:t>
      </w:r>
      <w:r>
        <w:rPr>
          <w:sz w:val="28"/>
          <w:szCs w:val="28"/>
        </w:rPr>
        <w:t>a</w:t>
      </w:r>
    </w:p>
    <w:p w:rsidR="00241FA7" w:rsidRDefault="00241FA7" w:rsidP="00A83062">
      <w:pPr>
        <w:pStyle w:val="Liststycke"/>
        <w:rPr>
          <w:sz w:val="28"/>
          <w:szCs w:val="28"/>
        </w:rPr>
      </w:pPr>
    </w:p>
    <w:p w:rsidR="00344153" w:rsidRDefault="00344153" w:rsidP="00344153">
      <w:pPr>
        <w:rPr>
          <w:sz w:val="28"/>
          <w:szCs w:val="28"/>
        </w:rPr>
      </w:pPr>
      <w:r>
        <w:rPr>
          <w:sz w:val="28"/>
          <w:szCs w:val="28"/>
        </w:rPr>
        <w:t>Ann-Marie Strömberg</w:t>
      </w:r>
    </w:p>
    <w:p w:rsidR="00344153" w:rsidRPr="00344153" w:rsidRDefault="00344153" w:rsidP="00344153">
      <w:pPr>
        <w:rPr>
          <w:sz w:val="28"/>
          <w:szCs w:val="28"/>
        </w:rPr>
      </w:pPr>
      <w:r>
        <w:rPr>
          <w:sz w:val="28"/>
          <w:szCs w:val="28"/>
        </w:rPr>
        <w:t>Vänsterpartiet Hägersten</w:t>
      </w:r>
    </w:p>
    <w:sectPr w:rsidR="00344153" w:rsidRPr="00344153" w:rsidSect="00B4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732A"/>
    <w:multiLevelType w:val="hybridMultilevel"/>
    <w:tmpl w:val="A8BCC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523D"/>
    <w:rsid w:val="00090267"/>
    <w:rsid w:val="00241FA7"/>
    <w:rsid w:val="00344153"/>
    <w:rsid w:val="005420BE"/>
    <w:rsid w:val="00556F5C"/>
    <w:rsid w:val="005618F0"/>
    <w:rsid w:val="006066F2"/>
    <w:rsid w:val="0062331F"/>
    <w:rsid w:val="006D3028"/>
    <w:rsid w:val="00793D68"/>
    <w:rsid w:val="00925DBD"/>
    <w:rsid w:val="00965968"/>
    <w:rsid w:val="00A753F3"/>
    <w:rsid w:val="00A80928"/>
    <w:rsid w:val="00A83062"/>
    <w:rsid w:val="00A841D6"/>
    <w:rsid w:val="00AE5788"/>
    <w:rsid w:val="00B4222B"/>
    <w:rsid w:val="00BA1B43"/>
    <w:rsid w:val="00BB6FC7"/>
    <w:rsid w:val="00BB77CD"/>
    <w:rsid w:val="00BE3AF0"/>
    <w:rsid w:val="00C130B0"/>
    <w:rsid w:val="00CB523D"/>
    <w:rsid w:val="00D964EA"/>
    <w:rsid w:val="00E3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Strömberg</dc:creator>
  <cp:lastModifiedBy>Ann-Marie Strömberg</cp:lastModifiedBy>
  <cp:revision>20</cp:revision>
  <dcterms:created xsi:type="dcterms:W3CDTF">2022-01-05T11:12:00Z</dcterms:created>
  <dcterms:modified xsi:type="dcterms:W3CDTF">2022-01-08T16:20:00Z</dcterms:modified>
</cp:coreProperties>
</file>